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4500"/>
        <w:gridCol w:w="3080"/>
        <w:gridCol w:w="1147"/>
        <w:gridCol w:w="2140"/>
      </w:tblGrid>
      <w:tr w:rsidR="000F33D4" w14:paraId="2683E62F" w14:textId="77777777" w:rsidTr="0012417F">
        <w:trPr>
          <w:trHeight w:val="440"/>
        </w:trPr>
        <w:tc>
          <w:tcPr>
            <w:tcW w:w="3420" w:type="dxa"/>
          </w:tcPr>
          <w:p w14:paraId="7D4F13BA" w14:textId="77777777" w:rsidR="000F33D4" w:rsidRPr="000F33D4" w:rsidRDefault="000F33D4" w:rsidP="000F33D4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t>Goals- Education</w:t>
            </w:r>
          </w:p>
        </w:tc>
        <w:tc>
          <w:tcPr>
            <w:tcW w:w="4500" w:type="dxa"/>
          </w:tcPr>
          <w:p w14:paraId="5DB4BC95" w14:textId="77777777" w:rsidR="000F33D4" w:rsidRPr="000F33D4" w:rsidRDefault="000F33D4" w:rsidP="000F33D4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t>Ways and Means</w:t>
            </w:r>
          </w:p>
        </w:tc>
        <w:tc>
          <w:tcPr>
            <w:tcW w:w="3080" w:type="dxa"/>
          </w:tcPr>
          <w:p w14:paraId="79B37D43" w14:textId="77777777" w:rsidR="000F33D4" w:rsidRPr="000F33D4" w:rsidRDefault="000F33D4" w:rsidP="000F33D4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t>Responsibility</w:t>
            </w:r>
          </w:p>
        </w:tc>
        <w:tc>
          <w:tcPr>
            <w:tcW w:w="1147" w:type="dxa"/>
          </w:tcPr>
          <w:p w14:paraId="75D96B13" w14:textId="77777777" w:rsidR="000F33D4" w:rsidRPr="000F33D4" w:rsidRDefault="000F33D4" w:rsidP="000F33D4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t>Results</w:t>
            </w:r>
          </w:p>
        </w:tc>
        <w:tc>
          <w:tcPr>
            <w:tcW w:w="2140" w:type="dxa"/>
          </w:tcPr>
          <w:p w14:paraId="30ED9BEF" w14:textId="77777777" w:rsidR="000F33D4" w:rsidRPr="000F33D4" w:rsidRDefault="000F33D4" w:rsidP="00FF6E0C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t>Timeline</w:t>
            </w:r>
          </w:p>
        </w:tc>
      </w:tr>
      <w:tr w:rsidR="00246300" w14:paraId="55CF61B0" w14:textId="77777777" w:rsidTr="0012417F">
        <w:trPr>
          <w:trHeight w:val="1355"/>
        </w:trPr>
        <w:tc>
          <w:tcPr>
            <w:tcW w:w="3420" w:type="dxa"/>
          </w:tcPr>
          <w:p w14:paraId="05E316E4" w14:textId="77777777" w:rsidR="00246300" w:rsidRPr="00ED1A22" w:rsidRDefault="00246300" w:rsidP="00246300">
            <w:pPr>
              <w:spacing w:after="160"/>
            </w:pPr>
            <w:r w:rsidRPr="00ED1A22">
              <w:t>Enhance agricultural education among Young Farmers members.</w:t>
            </w:r>
          </w:p>
          <w:p w14:paraId="2D22620E" w14:textId="49C0D61E" w:rsidR="00246300" w:rsidRPr="000F33D4" w:rsidRDefault="00246300" w:rsidP="00246300"/>
        </w:tc>
        <w:tc>
          <w:tcPr>
            <w:tcW w:w="4500" w:type="dxa"/>
          </w:tcPr>
          <w:p w14:paraId="4D605275" w14:textId="77777777" w:rsidR="00246300" w:rsidRPr="00ED1A22" w:rsidRDefault="00246300" w:rsidP="00246300">
            <w:pPr>
              <w:spacing w:after="160"/>
            </w:pPr>
            <w:r w:rsidRPr="00ED1A22">
              <w:t>Organize educational seminars and workshops on various agricultural topics.</w:t>
            </w:r>
          </w:p>
          <w:p w14:paraId="1B1889C8" w14:textId="77777777" w:rsidR="00246300" w:rsidRPr="000F33D4" w:rsidRDefault="00246300" w:rsidP="00246300"/>
        </w:tc>
        <w:tc>
          <w:tcPr>
            <w:tcW w:w="3080" w:type="dxa"/>
          </w:tcPr>
          <w:p w14:paraId="65DC4D07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Executive Secretary</w:t>
            </w:r>
          </w:p>
          <w:p w14:paraId="4F83E4ED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State Officer</w:t>
            </w:r>
            <w:r>
              <w:rPr>
                <w:sz w:val="22"/>
                <w:szCs w:val="22"/>
              </w:rPr>
              <w:t>s</w:t>
            </w:r>
          </w:p>
          <w:p w14:paraId="176A7734" w14:textId="11F23AB5" w:rsidR="00246300" w:rsidRPr="000F33D4" w:rsidRDefault="00246300" w:rsidP="00246300">
            <w:pPr>
              <w:ind w:left="360"/>
            </w:pPr>
            <w:r w:rsidRPr="00246300">
              <w:rPr>
                <w:sz w:val="22"/>
                <w:szCs w:val="22"/>
              </w:rPr>
              <w:t>Web Administrator</w:t>
            </w:r>
          </w:p>
        </w:tc>
        <w:tc>
          <w:tcPr>
            <w:tcW w:w="1147" w:type="dxa"/>
          </w:tcPr>
          <w:p w14:paraId="6A6BCC8C" w14:textId="77777777" w:rsidR="00246300" w:rsidRPr="000F33D4" w:rsidRDefault="00246300" w:rsidP="00246300"/>
        </w:tc>
        <w:tc>
          <w:tcPr>
            <w:tcW w:w="2140" w:type="dxa"/>
          </w:tcPr>
          <w:p w14:paraId="4492FBB7" w14:textId="1B533934" w:rsidR="00246300" w:rsidRPr="000F33D4" w:rsidRDefault="00804EC0" w:rsidP="00246300">
            <w:pPr>
              <w:jc w:val="center"/>
            </w:pPr>
            <w:r>
              <w:t xml:space="preserve">Quarterly </w:t>
            </w:r>
          </w:p>
        </w:tc>
      </w:tr>
      <w:tr w:rsidR="00246300" w14:paraId="621E2147" w14:textId="77777777" w:rsidTr="0012417F">
        <w:trPr>
          <w:trHeight w:val="734"/>
        </w:trPr>
        <w:tc>
          <w:tcPr>
            <w:tcW w:w="3420" w:type="dxa"/>
          </w:tcPr>
          <w:p w14:paraId="0FE37E59" w14:textId="77777777" w:rsidR="00246300" w:rsidRPr="000F33D4" w:rsidRDefault="00246300" w:rsidP="00246300"/>
        </w:tc>
        <w:tc>
          <w:tcPr>
            <w:tcW w:w="4500" w:type="dxa"/>
          </w:tcPr>
          <w:p w14:paraId="2572D4E8" w14:textId="3F5FD7D8" w:rsidR="00246300" w:rsidRPr="000F33D4" w:rsidRDefault="00246300" w:rsidP="00246300">
            <w:r w:rsidRPr="000F33D4">
              <w:rPr>
                <w:sz w:val="22"/>
                <w:szCs w:val="22"/>
              </w:rPr>
              <w:t>Increase communications in the Association</w:t>
            </w:r>
            <w:r>
              <w:rPr>
                <w:sz w:val="22"/>
                <w:szCs w:val="22"/>
              </w:rPr>
              <w:t xml:space="preserve"> Making better use of the website and social media</w:t>
            </w:r>
          </w:p>
        </w:tc>
        <w:tc>
          <w:tcPr>
            <w:tcW w:w="3080" w:type="dxa"/>
          </w:tcPr>
          <w:p w14:paraId="3AF7EDD7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Executive Secretary</w:t>
            </w:r>
          </w:p>
          <w:p w14:paraId="546C1537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State Officer</w:t>
            </w:r>
            <w:r>
              <w:rPr>
                <w:sz w:val="22"/>
                <w:szCs w:val="22"/>
              </w:rPr>
              <w:t>s</w:t>
            </w:r>
          </w:p>
          <w:p w14:paraId="618AA9F7" w14:textId="5176BD1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0" w:hanging="270"/>
            </w:pPr>
            <w:r w:rsidRPr="000F33D4">
              <w:rPr>
                <w:sz w:val="22"/>
                <w:szCs w:val="22"/>
              </w:rPr>
              <w:t>Web Administrator</w:t>
            </w:r>
          </w:p>
        </w:tc>
        <w:tc>
          <w:tcPr>
            <w:tcW w:w="1147" w:type="dxa"/>
          </w:tcPr>
          <w:p w14:paraId="1FA7506F" w14:textId="77777777" w:rsidR="00246300" w:rsidRPr="000F33D4" w:rsidRDefault="00246300" w:rsidP="00246300"/>
        </w:tc>
        <w:tc>
          <w:tcPr>
            <w:tcW w:w="2140" w:type="dxa"/>
          </w:tcPr>
          <w:p w14:paraId="70C574C8" w14:textId="6075FC27" w:rsidR="00246300" w:rsidRPr="000F33D4" w:rsidRDefault="00804EC0" w:rsidP="00246300">
            <w:pPr>
              <w:jc w:val="center"/>
            </w:pPr>
            <w:r>
              <w:t xml:space="preserve">Monthly </w:t>
            </w:r>
          </w:p>
        </w:tc>
      </w:tr>
      <w:tr w:rsidR="00246300" w14:paraId="6B58DAC6" w14:textId="77777777" w:rsidTr="0012417F">
        <w:trPr>
          <w:trHeight w:val="734"/>
        </w:trPr>
        <w:tc>
          <w:tcPr>
            <w:tcW w:w="3420" w:type="dxa"/>
          </w:tcPr>
          <w:p w14:paraId="38EF8E1D" w14:textId="77777777" w:rsidR="00246300" w:rsidRPr="000F33D4" w:rsidRDefault="00246300" w:rsidP="00246300"/>
        </w:tc>
        <w:tc>
          <w:tcPr>
            <w:tcW w:w="4500" w:type="dxa"/>
          </w:tcPr>
          <w:p w14:paraId="3A044258" w14:textId="77777777" w:rsidR="00246300" w:rsidRPr="00ED1A22" w:rsidRDefault="00246300" w:rsidP="00246300">
            <w:pPr>
              <w:spacing w:after="160"/>
            </w:pPr>
            <w:r w:rsidRPr="00ED1A22">
              <w:t>Foster professional development and leadership skills.</w:t>
            </w:r>
          </w:p>
          <w:p w14:paraId="592BC8E6" w14:textId="4A7B768F" w:rsidR="00246300" w:rsidRPr="000F33D4" w:rsidRDefault="00246300" w:rsidP="00246300"/>
        </w:tc>
        <w:tc>
          <w:tcPr>
            <w:tcW w:w="3080" w:type="dxa"/>
          </w:tcPr>
          <w:p w14:paraId="7FC6FBA3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Executive Secretary</w:t>
            </w:r>
          </w:p>
          <w:p w14:paraId="0FB0A57D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State Officer</w:t>
            </w:r>
            <w:r>
              <w:rPr>
                <w:sz w:val="22"/>
                <w:szCs w:val="22"/>
              </w:rPr>
              <w:t>s</w:t>
            </w:r>
          </w:p>
          <w:p w14:paraId="06C956E6" w14:textId="5340FA97" w:rsidR="00246300" w:rsidRPr="000F33D4" w:rsidRDefault="00246300" w:rsidP="00246300">
            <w:pPr>
              <w:pStyle w:val="ListParagraph"/>
              <w:ind w:left="309"/>
            </w:pPr>
          </w:p>
        </w:tc>
        <w:tc>
          <w:tcPr>
            <w:tcW w:w="1147" w:type="dxa"/>
          </w:tcPr>
          <w:p w14:paraId="751768A7" w14:textId="77777777" w:rsidR="00246300" w:rsidRPr="000F33D4" w:rsidRDefault="00246300" w:rsidP="00246300"/>
        </w:tc>
        <w:tc>
          <w:tcPr>
            <w:tcW w:w="2140" w:type="dxa"/>
          </w:tcPr>
          <w:p w14:paraId="1E16CA3A" w14:textId="62A64C5E" w:rsidR="00246300" w:rsidRPr="000F33D4" w:rsidRDefault="00804EC0" w:rsidP="00246300">
            <w:pPr>
              <w:jc w:val="center"/>
            </w:pPr>
            <w:r>
              <w:t>Quarterly</w:t>
            </w:r>
          </w:p>
        </w:tc>
      </w:tr>
      <w:tr w:rsidR="00246300" w14:paraId="08587017" w14:textId="77777777" w:rsidTr="0012417F">
        <w:trPr>
          <w:trHeight w:val="734"/>
        </w:trPr>
        <w:tc>
          <w:tcPr>
            <w:tcW w:w="3420" w:type="dxa"/>
          </w:tcPr>
          <w:p w14:paraId="4ACDD79D" w14:textId="77777777" w:rsidR="00246300" w:rsidRPr="000F33D4" w:rsidRDefault="00246300" w:rsidP="00246300"/>
        </w:tc>
        <w:tc>
          <w:tcPr>
            <w:tcW w:w="4500" w:type="dxa"/>
          </w:tcPr>
          <w:p w14:paraId="721A0BF7" w14:textId="77777777" w:rsidR="00246300" w:rsidRPr="00ED1A22" w:rsidRDefault="00246300" w:rsidP="00246300">
            <w:pPr>
              <w:spacing w:after="160"/>
            </w:pPr>
            <w:r w:rsidRPr="00ED1A22">
              <w:t>Support attendance and active participation in conferences, conventions, and industry events.</w:t>
            </w:r>
          </w:p>
          <w:p w14:paraId="55D57B46" w14:textId="4FF12B61" w:rsidR="00246300" w:rsidRPr="000F33D4" w:rsidRDefault="00246300" w:rsidP="00246300"/>
        </w:tc>
        <w:tc>
          <w:tcPr>
            <w:tcW w:w="3080" w:type="dxa"/>
          </w:tcPr>
          <w:p w14:paraId="79E71314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Executive Secretary</w:t>
            </w:r>
          </w:p>
          <w:p w14:paraId="30D3E0A0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State Officer</w:t>
            </w:r>
            <w:r>
              <w:rPr>
                <w:sz w:val="22"/>
                <w:szCs w:val="22"/>
              </w:rPr>
              <w:t>s</w:t>
            </w:r>
          </w:p>
          <w:p w14:paraId="4B5D256D" w14:textId="7EDA4785" w:rsidR="00246300" w:rsidRPr="000F33D4" w:rsidRDefault="00246300" w:rsidP="00246300">
            <w:pPr>
              <w:pStyle w:val="ListParagraph"/>
              <w:ind w:left="309"/>
            </w:pPr>
          </w:p>
        </w:tc>
        <w:tc>
          <w:tcPr>
            <w:tcW w:w="1147" w:type="dxa"/>
          </w:tcPr>
          <w:p w14:paraId="4F71B57E" w14:textId="77777777" w:rsidR="00246300" w:rsidRPr="000F33D4" w:rsidRDefault="00246300" w:rsidP="00246300"/>
        </w:tc>
        <w:tc>
          <w:tcPr>
            <w:tcW w:w="2140" w:type="dxa"/>
          </w:tcPr>
          <w:p w14:paraId="584C7605" w14:textId="6AC5CE04" w:rsidR="00246300" w:rsidRPr="000F33D4" w:rsidRDefault="00804EC0" w:rsidP="00246300">
            <w:pPr>
              <w:jc w:val="center"/>
            </w:pPr>
            <w:r>
              <w:t>Yearly</w:t>
            </w:r>
          </w:p>
        </w:tc>
      </w:tr>
      <w:tr w:rsidR="00246300" w14:paraId="642A7211" w14:textId="77777777" w:rsidTr="0012417F">
        <w:trPr>
          <w:trHeight w:val="773"/>
        </w:trPr>
        <w:tc>
          <w:tcPr>
            <w:tcW w:w="3420" w:type="dxa"/>
          </w:tcPr>
          <w:p w14:paraId="0F48F891" w14:textId="255605AB" w:rsidR="00246300" w:rsidRPr="000F33D4" w:rsidRDefault="00246300" w:rsidP="00246300">
            <w:r w:rsidRPr="00ED1A22">
              <w:rPr>
                <w:u w:val="single"/>
              </w:rPr>
              <w:t>Networking and Collaboration:</w:t>
            </w:r>
          </w:p>
        </w:tc>
        <w:tc>
          <w:tcPr>
            <w:tcW w:w="4500" w:type="dxa"/>
          </w:tcPr>
          <w:p w14:paraId="7D748A92" w14:textId="77777777" w:rsidR="00246300" w:rsidRPr="000F33D4" w:rsidRDefault="00246300" w:rsidP="00246300"/>
        </w:tc>
        <w:tc>
          <w:tcPr>
            <w:tcW w:w="3080" w:type="dxa"/>
          </w:tcPr>
          <w:p w14:paraId="7AF4F035" w14:textId="77777777" w:rsidR="00246300" w:rsidRPr="000F33D4" w:rsidRDefault="00246300" w:rsidP="00246300"/>
        </w:tc>
        <w:tc>
          <w:tcPr>
            <w:tcW w:w="1147" w:type="dxa"/>
          </w:tcPr>
          <w:p w14:paraId="21B0141F" w14:textId="77777777" w:rsidR="00246300" w:rsidRPr="000F33D4" w:rsidRDefault="00246300" w:rsidP="00246300"/>
        </w:tc>
        <w:tc>
          <w:tcPr>
            <w:tcW w:w="2140" w:type="dxa"/>
          </w:tcPr>
          <w:p w14:paraId="7B00AE44" w14:textId="77777777" w:rsidR="00246300" w:rsidRPr="000F33D4" w:rsidRDefault="00246300" w:rsidP="00246300">
            <w:pPr>
              <w:jc w:val="center"/>
            </w:pPr>
          </w:p>
        </w:tc>
      </w:tr>
      <w:tr w:rsidR="00246300" w14:paraId="64D256CB" w14:textId="77777777" w:rsidTr="0012417F">
        <w:trPr>
          <w:trHeight w:val="734"/>
        </w:trPr>
        <w:tc>
          <w:tcPr>
            <w:tcW w:w="3420" w:type="dxa"/>
          </w:tcPr>
          <w:p w14:paraId="4B66F0AF" w14:textId="77777777" w:rsidR="00246300" w:rsidRPr="000F33D4" w:rsidRDefault="00246300" w:rsidP="00246300"/>
        </w:tc>
        <w:tc>
          <w:tcPr>
            <w:tcW w:w="4500" w:type="dxa"/>
          </w:tcPr>
          <w:p w14:paraId="04410DF0" w14:textId="77777777" w:rsidR="00246300" w:rsidRPr="00ED1A22" w:rsidRDefault="00246300" w:rsidP="00246300">
            <w:pPr>
              <w:spacing w:after="160"/>
            </w:pPr>
            <w:r w:rsidRPr="00ED1A22">
              <w:t>Facilitate networking opportunities for Young Farmers members.</w:t>
            </w:r>
          </w:p>
          <w:p w14:paraId="472C42BD" w14:textId="3D3A64FD" w:rsidR="00246300" w:rsidRPr="000F33D4" w:rsidRDefault="00246300" w:rsidP="00246300"/>
        </w:tc>
        <w:tc>
          <w:tcPr>
            <w:tcW w:w="3080" w:type="dxa"/>
          </w:tcPr>
          <w:p w14:paraId="5CCF54D6" w14:textId="77777777" w:rsidR="00804EC0" w:rsidRPr="000F33D4" w:rsidRDefault="00804EC0" w:rsidP="00804EC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Executive Secretary</w:t>
            </w:r>
          </w:p>
          <w:p w14:paraId="18F68218" w14:textId="77777777" w:rsidR="00804EC0" w:rsidRPr="00804EC0" w:rsidRDefault="00804EC0" w:rsidP="00804EC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State Officer</w:t>
            </w:r>
            <w:r>
              <w:rPr>
                <w:sz w:val="22"/>
                <w:szCs w:val="22"/>
              </w:rPr>
              <w:t>s</w:t>
            </w:r>
          </w:p>
          <w:p w14:paraId="64AF7CDD" w14:textId="7F5BFC71" w:rsidR="00804EC0" w:rsidRPr="000F33D4" w:rsidRDefault="00804EC0" w:rsidP="00804EC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>
              <w:t xml:space="preserve">Chapter Officers </w:t>
            </w:r>
          </w:p>
          <w:p w14:paraId="39648AD9" w14:textId="00BFE560" w:rsidR="00246300" w:rsidRPr="000F33D4" w:rsidRDefault="00246300" w:rsidP="00804EC0">
            <w:pPr>
              <w:pStyle w:val="ListParagraph"/>
              <w:ind w:left="309"/>
            </w:pPr>
          </w:p>
        </w:tc>
        <w:tc>
          <w:tcPr>
            <w:tcW w:w="1147" w:type="dxa"/>
          </w:tcPr>
          <w:p w14:paraId="612F6BEA" w14:textId="77777777" w:rsidR="00246300" w:rsidRPr="000F33D4" w:rsidRDefault="00246300" w:rsidP="00246300"/>
        </w:tc>
        <w:tc>
          <w:tcPr>
            <w:tcW w:w="2140" w:type="dxa"/>
          </w:tcPr>
          <w:p w14:paraId="4042FC35" w14:textId="67FABAAE" w:rsidR="00246300" w:rsidRPr="000F33D4" w:rsidRDefault="00804EC0" w:rsidP="00804EC0">
            <w:pPr>
              <w:jc w:val="center"/>
            </w:pPr>
            <w:r>
              <w:t>Quarterly</w:t>
            </w:r>
          </w:p>
        </w:tc>
      </w:tr>
      <w:tr w:rsidR="00246300" w14:paraId="19B9C74D" w14:textId="77777777" w:rsidTr="0012417F">
        <w:trPr>
          <w:trHeight w:val="734"/>
        </w:trPr>
        <w:tc>
          <w:tcPr>
            <w:tcW w:w="3420" w:type="dxa"/>
          </w:tcPr>
          <w:p w14:paraId="745885E8" w14:textId="77777777" w:rsidR="00246300" w:rsidRDefault="00246300" w:rsidP="00246300"/>
        </w:tc>
        <w:tc>
          <w:tcPr>
            <w:tcW w:w="4500" w:type="dxa"/>
          </w:tcPr>
          <w:p w14:paraId="2CF260D3" w14:textId="77777777" w:rsidR="00246300" w:rsidRPr="00ED1A22" w:rsidRDefault="00246300" w:rsidP="00246300">
            <w:pPr>
              <w:spacing w:after="160"/>
            </w:pPr>
            <w:r w:rsidRPr="00ED1A22">
              <w:t>Foster collaboration among Young Farmers and other agricultural organizations.</w:t>
            </w:r>
          </w:p>
          <w:p w14:paraId="0315FF29" w14:textId="19B41766" w:rsidR="00246300" w:rsidRDefault="00246300" w:rsidP="00246300"/>
        </w:tc>
        <w:tc>
          <w:tcPr>
            <w:tcW w:w="3080" w:type="dxa"/>
          </w:tcPr>
          <w:p w14:paraId="7DEA6E54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State Officers</w:t>
            </w:r>
          </w:p>
          <w:p w14:paraId="259793B1" w14:textId="77777777" w:rsidR="00246300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>
              <w:rPr>
                <w:sz w:val="22"/>
                <w:szCs w:val="22"/>
              </w:rPr>
              <w:t>Chapter</w:t>
            </w:r>
            <w:r w:rsidRPr="000F33D4">
              <w:rPr>
                <w:sz w:val="22"/>
                <w:szCs w:val="22"/>
              </w:rPr>
              <w:t xml:space="preserve"> Officers</w:t>
            </w:r>
          </w:p>
          <w:p w14:paraId="4309AB91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Members</w:t>
            </w:r>
          </w:p>
        </w:tc>
        <w:tc>
          <w:tcPr>
            <w:tcW w:w="1147" w:type="dxa"/>
          </w:tcPr>
          <w:p w14:paraId="6507B157" w14:textId="77777777" w:rsidR="00246300" w:rsidRPr="000F33D4" w:rsidRDefault="00246300" w:rsidP="00246300"/>
        </w:tc>
        <w:tc>
          <w:tcPr>
            <w:tcW w:w="2140" w:type="dxa"/>
          </w:tcPr>
          <w:p w14:paraId="732B445F" w14:textId="77777777" w:rsidR="00246300" w:rsidRPr="000F33D4" w:rsidRDefault="00246300" w:rsidP="00246300">
            <w:pPr>
              <w:jc w:val="center"/>
            </w:pPr>
            <w:r>
              <w:rPr>
                <w:sz w:val="22"/>
                <w:szCs w:val="22"/>
              </w:rPr>
              <w:t>State Convention</w:t>
            </w:r>
          </w:p>
          <w:p w14:paraId="5DEAF4AF" w14:textId="77777777" w:rsidR="00246300" w:rsidRPr="000F33D4" w:rsidRDefault="00246300" w:rsidP="00246300">
            <w:pPr>
              <w:jc w:val="center"/>
            </w:pPr>
          </w:p>
        </w:tc>
      </w:tr>
      <w:tr w:rsidR="00246300" w14:paraId="6E6F1B58" w14:textId="77777777" w:rsidTr="0012417F">
        <w:trPr>
          <w:trHeight w:val="734"/>
        </w:trPr>
        <w:tc>
          <w:tcPr>
            <w:tcW w:w="3420" w:type="dxa"/>
          </w:tcPr>
          <w:p w14:paraId="565ED89D" w14:textId="77777777" w:rsidR="00246300" w:rsidRDefault="00246300" w:rsidP="00246300"/>
        </w:tc>
        <w:tc>
          <w:tcPr>
            <w:tcW w:w="4500" w:type="dxa"/>
          </w:tcPr>
          <w:p w14:paraId="0FA8EAEF" w14:textId="77777777" w:rsidR="00246300" w:rsidRDefault="00246300" w:rsidP="00246300">
            <w:r>
              <w:t>Conduct a chapter roundtable discussion</w:t>
            </w:r>
          </w:p>
        </w:tc>
        <w:tc>
          <w:tcPr>
            <w:tcW w:w="3080" w:type="dxa"/>
          </w:tcPr>
          <w:p w14:paraId="5E499BE1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State Officers</w:t>
            </w:r>
          </w:p>
          <w:p w14:paraId="48EDE466" w14:textId="77777777" w:rsidR="00246300" w:rsidRPr="00FA0440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>
              <w:rPr>
                <w:sz w:val="22"/>
                <w:szCs w:val="22"/>
              </w:rPr>
              <w:t>Chapter</w:t>
            </w:r>
            <w:r w:rsidRPr="000F33D4">
              <w:rPr>
                <w:sz w:val="22"/>
                <w:szCs w:val="22"/>
              </w:rPr>
              <w:t xml:space="preserve"> Officers</w:t>
            </w:r>
          </w:p>
        </w:tc>
        <w:tc>
          <w:tcPr>
            <w:tcW w:w="1147" w:type="dxa"/>
          </w:tcPr>
          <w:p w14:paraId="695FF8D7" w14:textId="77777777" w:rsidR="00246300" w:rsidRPr="000F33D4" w:rsidRDefault="00246300" w:rsidP="00246300"/>
        </w:tc>
        <w:tc>
          <w:tcPr>
            <w:tcW w:w="2140" w:type="dxa"/>
          </w:tcPr>
          <w:p w14:paraId="21DA3D81" w14:textId="06F068D3" w:rsidR="00246300" w:rsidRPr="000F33D4" w:rsidRDefault="00246300" w:rsidP="00246300">
            <w:pPr>
              <w:jc w:val="center"/>
            </w:pPr>
          </w:p>
          <w:p w14:paraId="581686CA" w14:textId="3A3AD8CA" w:rsidR="00246300" w:rsidRDefault="00804EC0" w:rsidP="00246300">
            <w:pPr>
              <w:jc w:val="center"/>
            </w:pPr>
            <w:r>
              <w:t xml:space="preserve">State Convention </w:t>
            </w:r>
          </w:p>
          <w:p w14:paraId="245E7C3C" w14:textId="77777777" w:rsidR="00246300" w:rsidRDefault="00246300" w:rsidP="00246300">
            <w:pPr>
              <w:jc w:val="center"/>
            </w:pPr>
          </w:p>
          <w:p w14:paraId="4C7638D5" w14:textId="77777777" w:rsidR="00246300" w:rsidRPr="000F33D4" w:rsidRDefault="00246300" w:rsidP="00246300">
            <w:pPr>
              <w:jc w:val="center"/>
            </w:pPr>
          </w:p>
        </w:tc>
      </w:tr>
      <w:tr w:rsidR="00246300" w:rsidRPr="000F33D4" w14:paraId="0C1C763A" w14:textId="77777777" w:rsidTr="0012417F">
        <w:trPr>
          <w:trHeight w:val="440"/>
        </w:trPr>
        <w:tc>
          <w:tcPr>
            <w:tcW w:w="3420" w:type="dxa"/>
          </w:tcPr>
          <w:p w14:paraId="3778E240" w14:textId="77777777" w:rsidR="00246300" w:rsidRPr="000F33D4" w:rsidRDefault="00246300" w:rsidP="00246300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lastRenderedPageBreak/>
              <w:t>Goals- Education</w:t>
            </w:r>
          </w:p>
        </w:tc>
        <w:tc>
          <w:tcPr>
            <w:tcW w:w="4500" w:type="dxa"/>
          </w:tcPr>
          <w:p w14:paraId="338C7EA7" w14:textId="77777777" w:rsidR="00246300" w:rsidRPr="000F33D4" w:rsidRDefault="00246300" w:rsidP="00246300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t>Ways and Means</w:t>
            </w:r>
          </w:p>
        </w:tc>
        <w:tc>
          <w:tcPr>
            <w:tcW w:w="3080" w:type="dxa"/>
          </w:tcPr>
          <w:p w14:paraId="2FE3987F" w14:textId="77777777" w:rsidR="00246300" w:rsidRPr="000F33D4" w:rsidRDefault="00246300" w:rsidP="00246300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t>Responsibility</w:t>
            </w:r>
          </w:p>
        </w:tc>
        <w:tc>
          <w:tcPr>
            <w:tcW w:w="1147" w:type="dxa"/>
          </w:tcPr>
          <w:p w14:paraId="495E1315" w14:textId="77777777" w:rsidR="00246300" w:rsidRPr="000F33D4" w:rsidRDefault="00246300" w:rsidP="00246300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t>Results</w:t>
            </w:r>
          </w:p>
        </w:tc>
        <w:tc>
          <w:tcPr>
            <w:tcW w:w="2140" w:type="dxa"/>
          </w:tcPr>
          <w:p w14:paraId="390EE964" w14:textId="77777777" w:rsidR="00246300" w:rsidRPr="000F33D4" w:rsidRDefault="00246300" w:rsidP="00246300">
            <w:pPr>
              <w:jc w:val="center"/>
              <w:rPr>
                <w:b/>
                <w:u w:val="single"/>
              </w:rPr>
            </w:pPr>
            <w:r w:rsidRPr="000F33D4">
              <w:rPr>
                <w:b/>
                <w:u w:val="single"/>
              </w:rPr>
              <w:t>Timeline</w:t>
            </w:r>
          </w:p>
        </w:tc>
      </w:tr>
      <w:tr w:rsidR="00246300" w14:paraId="04AB8C42" w14:textId="77777777" w:rsidTr="0012417F">
        <w:trPr>
          <w:trHeight w:val="734"/>
        </w:trPr>
        <w:tc>
          <w:tcPr>
            <w:tcW w:w="3420" w:type="dxa"/>
          </w:tcPr>
          <w:p w14:paraId="3AF03AD4" w14:textId="6F69AD2F" w:rsidR="00246300" w:rsidRDefault="00246300" w:rsidP="00246300">
            <w:r w:rsidRPr="00ED1A22">
              <w:rPr>
                <w:u w:val="single"/>
              </w:rPr>
              <w:t>Financial Support and Resources</w:t>
            </w:r>
          </w:p>
        </w:tc>
        <w:tc>
          <w:tcPr>
            <w:tcW w:w="4500" w:type="dxa"/>
          </w:tcPr>
          <w:p w14:paraId="2D0DB3DA" w14:textId="77777777" w:rsidR="00246300" w:rsidRDefault="00246300" w:rsidP="00246300"/>
        </w:tc>
        <w:tc>
          <w:tcPr>
            <w:tcW w:w="3080" w:type="dxa"/>
          </w:tcPr>
          <w:p w14:paraId="01B98E10" w14:textId="77777777" w:rsidR="00246300" w:rsidRDefault="00246300" w:rsidP="00246300"/>
        </w:tc>
        <w:tc>
          <w:tcPr>
            <w:tcW w:w="1147" w:type="dxa"/>
          </w:tcPr>
          <w:p w14:paraId="468BA373" w14:textId="77777777" w:rsidR="00246300" w:rsidRDefault="00246300" w:rsidP="00246300"/>
        </w:tc>
        <w:tc>
          <w:tcPr>
            <w:tcW w:w="2140" w:type="dxa"/>
          </w:tcPr>
          <w:p w14:paraId="760A4FFD" w14:textId="77777777" w:rsidR="00246300" w:rsidRDefault="00246300" w:rsidP="00246300">
            <w:pPr>
              <w:jc w:val="center"/>
            </w:pPr>
          </w:p>
        </w:tc>
      </w:tr>
      <w:tr w:rsidR="00246300" w14:paraId="7AB7BF8A" w14:textId="77777777" w:rsidTr="0012417F">
        <w:trPr>
          <w:trHeight w:val="377"/>
        </w:trPr>
        <w:tc>
          <w:tcPr>
            <w:tcW w:w="3420" w:type="dxa"/>
          </w:tcPr>
          <w:p w14:paraId="79176CFF" w14:textId="77777777" w:rsidR="00246300" w:rsidRDefault="00246300" w:rsidP="00246300"/>
        </w:tc>
        <w:tc>
          <w:tcPr>
            <w:tcW w:w="4500" w:type="dxa"/>
          </w:tcPr>
          <w:p w14:paraId="12BD5878" w14:textId="71279D5D" w:rsidR="00246300" w:rsidRDefault="00246300" w:rsidP="00246300">
            <w:r>
              <w:t>Contact late-paying chapters</w:t>
            </w:r>
          </w:p>
        </w:tc>
        <w:tc>
          <w:tcPr>
            <w:tcW w:w="3080" w:type="dxa"/>
          </w:tcPr>
          <w:p w14:paraId="4F59B13C" w14:textId="77777777" w:rsidR="00804EC0" w:rsidRPr="000F33D4" w:rsidRDefault="00804EC0" w:rsidP="00804EC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Executive Secretary</w:t>
            </w:r>
          </w:p>
          <w:p w14:paraId="04F7A161" w14:textId="7ED1BD57" w:rsidR="00246300" w:rsidRDefault="00246300" w:rsidP="00804EC0"/>
        </w:tc>
        <w:tc>
          <w:tcPr>
            <w:tcW w:w="1147" w:type="dxa"/>
          </w:tcPr>
          <w:p w14:paraId="2AF6B90B" w14:textId="77777777" w:rsidR="00246300" w:rsidRDefault="00246300" w:rsidP="00246300"/>
        </w:tc>
        <w:tc>
          <w:tcPr>
            <w:tcW w:w="2140" w:type="dxa"/>
          </w:tcPr>
          <w:p w14:paraId="56259451" w14:textId="77777777" w:rsidR="00246300" w:rsidRDefault="00246300" w:rsidP="00246300">
            <w:pPr>
              <w:jc w:val="center"/>
            </w:pPr>
            <w:r>
              <w:t>December 1</w:t>
            </w:r>
          </w:p>
        </w:tc>
      </w:tr>
      <w:tr w:rsidR="00246300" w14:paraId="767955AA" w14:textId="77777777" w:rsidTr="0012417F">
        <w:trPr>
          <w:trHeight w:val="734"/>
        </w:trPr>
        <w:tc>
          <w:tcPr>
            <w:tcW w:w="3420" w:type="dxa"/>
          </w:tcPr>
          <w:p w14:paraId="763C0259" w14:textId="0AA5395A" w:rsidR="00246300" w:rsidRDefault="00246300" w:rsidP="00246300">
            <w:r w:rsidRPr="00ED1A22">
              <w:t>Community Engagement and Outreach:</w:t>
            </w:r>
          </w:p>
        </w:tc>
        <w:tc>
          <w:tcPr>
            <w:tcW w:w="4500" w:type="dxa"/>
          </w:tcPr>
          <w:p w14:paraId="7732FBDA" w14:textId="77777777" w:rsidR="00246300" w:rsidRDefault="00246300" w:rsidP="00246300"/>
        </w:tc>
        <w:tc>
          <w:tcPr>
            <w:tcW w:w="3080" w:type="dxa"/>
          </w:tcPr>
          <w:p w14:paraId="79F4CD35" w14:textId="77777777" w:rsidR="00246300" w:rsidRDefault="00246300" w:rsidP="00246300"/>
        </w:tc>
        <w:tc>
          <w:tcPr>
            <w:tcW w:w="1147" w:type="dxa"/>
          </w:tcPr>
          <w:p w14:paraId="3F716390" w14:textId="77777777" w:rsidR="00246300" w:rsidRDefault="00246300" w:rsidP="00246300"/>
        </w:tc>
        <w:tc>
          <w:tcPr>
            <w:tcW w:w="2140" w:type="dxa"/>
          </w:tcPr>
          <w:p w14:paraId="7C056825" w14:textId="77777777" w:rsidR="00246300" w:rsidRDefault="00246300" w:rsidP="00246300">
            <w:pPr>
              <w:jc w:val="center"/>
            </w:pPr>
          </w:p>
        </w:tc>
      </w:tr>
      <w:tr w:rsidR="00246300" w14:paraId="0148EDBD" w14:textId="77777777" w:rsidTr="0012417F">
        <w:trPr>
          <w:trHeight w:val="734"/>
        </w:trPr>
        <w:tc>
          <w:tcPr>
            <w:tcW w:w="3420" w:type="dxa"/>
          </w:tcPr>
          <w:p w14:paraId="27D84F46" w14:textId="77777777" w:rsidR="00246300" w:rsidRDefault="00246300" w:rsidP="00246300"/>
        </w:tc>
        <w:tc>
          <w:tcPr>
            <w:tcW w:w="4500" w:type="dxa"/>
          </w:tcPr>
          <w:p w14:paraId="44EC7546" w14:textId="77777777" w:rsidR="00246300" w:rsidRPr="00ED1A22" w:rsidRDefault="00246300" w:rsidP="00246300">
            <w:pPr>
              <w:spacing w:after="160"/>
            </w:pPr>
            <w:r w:rsidRPr="00ED1A22">
              <w:t>Engage Young Farmers in community service and rural development projects.</w:t>
            </w:r>
          </w:p>
          <w:p w14:paraId="3065F54A" w14:textId="62D949AE" w:rsidR="00246300" w:rsidRDefault="00246300" w:rsidP="00246300"/>
        </w:tc>
        <w:tc>
          <w:tcPr>
            <w:tcW w:w="3080" w:type="dxa"/>
          </w:tcPr>
          <w:p w14:paraId="527FEEF3" w14:textId="77777777" w:rsidR="00246300" w:rsidRPr="000F33D4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Executive Secretary</w:t>
            </w:r>
          </w:p>
          <w:p w14:paraId="10FEBCAB" w14:textId="77777777" w:rsidR="00246300" w:rsidRPr="007E2058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State Officer</w:t>
            </w:r>
            <w:r>
              <w:rPr>
                <w:sz w:val="22"/>
                <w:szCs w:val="22"/>
              </w:rPr>
              <w:t>s</w:t>
            </w:r>
          </w:p>
          <w:p w14:paraId="17989E2D" w14:textId="77777777" w:rsidR="00246300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0F33D4">
              <w:rPr>
                <w:sz w:val="22"/>
                <w:szCs w:val="22"/>
              </w:rPr>
              <w:t>Web Administrator</w:t>
            </w:r>
          </w:p>
        </w:tc>
        <w:tc>
          <w:tcPr>
            <w:tcW w:w="1147" w:type="dxa"/>
          </w:tcPr>
          <w:p w14:paraId="54F8E4B6" w14:textId="77777777" w:rsidR="00246300" w:rsidRDefault="00246300" w:rsidP="00246300"/>
        </w:tc>
        <w:tc>
          <w:tcPr>
            <w:tcW w:w="2140" w:type="dxa"/>
          </w:tcPr>
          <w:p w14:paraId="6B6AF514" w14:textId="27FF7016" w:rsidR="00246300" w:rsidRDefault="00804EC0" w:rsidP="00246300">
            <w:pPr>
              <w:jc w:val="center"/>
            </w:pPr>
            <w:r>
              <w:t xml:space="preserve">Quarterly </w:t>
            </w:r>
          </w:p>
        </w:tc>
      </w:tr>
      <w:tr w:rsidR="00246300" w14:paraId="6FB51638" w14:textId="77777777" w:rsidTr="0012417F">
        <w:trPr>
          <w:trHeight w:val="734"/>
        </w:trPr>
        <w:tc>
          <w:tcPr>
            <w:tcW w:w="3420" w:type="dxa"/>
          </w:tcPr>
          <w:p w14:paraId="0043710B" w14:textId="77777777" w:rsidR="00246300" w:rsidRDefault="00246300" w:rsidP="00246300"/>
        </w:tc>
        <w:tc>
          <w:tcPr>
            <w:tcW w:w="4500" w:type="dxa"/>
          </w:tcPr>
          <w:p w14:paraId="15D2D423" w14:textId="77777777" w:rsidR="00246300" w:rsidRPr="00ED1A22" w:rsidRDefault="00246300" w:rsidP="00246300">
            <w:pPr>
              <w:spacing w:after="160"/>
            </w:pPr>
            <w:r w:rsidRPr="00ED1A22">
              <w:t>Promote agricultural awareness and appreciation in the community.</w:t>
            </w:r>
          </w:p>
          <w:p w14:paraId="36547336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3080" w:type="dxa"/>
          </w:tcPr>
          <w:p w14:paraId="60D4ABA5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1147" w:type="dxa"/>
          </w:tcPr>
          <w:p w14:paraId="59C9B6AD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2140" w:type="dxa"/>
          </w:tcPr>
          <w:p w14:paraId="2A71ED9B" w14:textId="5EE48ACC" w:rsidR="00246300" w:rsidRPr="00E2319F" w:rsidRDefault="00804EC0" w:rsidP="00246300">
            <w:pPr>
              <w:jc w:val="center"/>
              <w:rPr>
                <w:highlight w:val="yellow"/>
              </w:rPr>
            </w:pPr>
            <w:r>
              <w:t>Quarterly</w:t>
            </w:r>
          </w:p>
        </w:tc>
      </w:tr>
      <w:tr w:rsidR="00246300" w14:paraId="6723A1B1" w14:textId="77777777" w:rsidTr="0012417F">
        <w:trPr>
          <w:trHeight w:val="734"/>
        </w:trPr>
        <w:tc>
          <w:tcPr>
            <w:tcW w:w="3420" w:type="dxa"/>
          </w:tcPr>
          <w:p w14:paraId="1122440E" w14:textId="77777777" w:rsidR="00246300" w:rsidRDefault="00246300" w:rsidP="00246300"/>
        </w:tc>
        <w:tc>
          <w:tcPr>
            <w:tcW w:w="4500" w:type="dxa"/>
          </w:tcPr>
          <w:p w14:paraId="0AD7FBBE" w14:textId="77777777" w:rsidR="00246300" w:rsidRPr="00ED1A22" w:rsidRDefault="00246300" w:rsidP="00246300">
            <w:pPr>
              <w:spacing w:after="160"/>
            </w:pPr>
            <w:r w:rsidRPr="00ED1A22">
              <w:t>Foster partnerships between Young Farmers and local agricultural businesses.</w:t>
            </w:r>
          </w:p>
          <w:p w14:paraId="6A997B2A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3080" w:type="dxa"/>
          </w:tcPr>
          <w:p w14:paraId="1D16EF4C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1147" w:type="dxa"/>
          </w:tcPr>
          <w:p w14:paraId="13E705D0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2140" w:type="dxa"/>
          </w:tcPr>
          <w:p w14:paraId="20D6AFD1" w14:textId="76281C88" w:rsidR="00246300" w:rsidRPr="00E2319F" w:rsidRDefault="00804EC0" w:rsidP="00246300">
            <w:pPr>
              <w:jc w:val="center"/>
              <w:rPr>
                <w:highlight w:val="yellow"/>
              </w:rPr>
            </w:pPr>
            <w:r>
              <w:t>Quarterly</w:t>
            </w:r>
          </w:p>
        </w:tc>
      </w:tr>
      <w:tr w:rsidR="00246300" w14:paraId="096C1F49" w14:textId="77777777" w:rsidTr="0012417F">
        <w:trPr>
          <w:trHeight w:val="734"/>
        </w:trPr>
        <w:tc>
          <w:tcPr>
            <w:tcW w:w="3420" w:type="dxa"/>
          </w:tcPr>
          <w:p w14:paraId="65D52DAC" w14:textId="0FC732F2" w:rsidR="00246300" w:rsidRPr="00246300" w:rsidRDefault="00246300" w:rsidP="00246300">
            <w:r w:rsidRPr="00ED1A22">
              <w:t>Evaluation and Reporting</w:t>
            </w:r>
            <w:r>
              <w:t>:</w:t>
            </w:r>
          </w:p>
        </w:tc>
        <w:tc>
          <w:tcPr>
            <w:tcW w:w="4500" w:type="dxa"/>
          </w:tcPr>
          <w:p w14:paraId="3E45FA4D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3080" w:type="dxa"/>
          </w:tcPr>
          <w:p w14:paraId="1DA0209C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1147" w:type="dxa"/>
          </w:tcPr>
          <w:p w14:paraId="230FC2D6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2140" w:type="dxa"/>
          </w:tcPr>
          <w:p w14:paraId="2EB24E21" w14:textId="77777777" w:rsidR="00246300" w:rsidRPr="00E2319F" w:rsidRDefault="00246300" w:rsidP="00246300">
            <w:pPr>
              <w:jc w:val="center"/>
              <w:rPr>
                <w:highlight w:val="yellow"/>
              </w:rPr>
            </w:pPr>
          </w:p>
        </w:tc>
      </w:tr>
      <w:tr w:rsidR="00246300" w14:paraId="642A6869" w14:textId="77777777" w:rsidTr="0012417F">
        <w:trPr>
          <w:trHeight w:val="734"/>
        </w:trPr>
        <w:tc>
          <w:tcPr>
            <w:tcW w:w="3420" w:type="dxa"/>
          </w:tcPr>
          <w:p w14:paraId="13F8D816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4500" w:type="dxa"/>
          </w:tcPr>
          <w:p w14:paraId="4C86900B" w14:textId="0A948D0D" w:rsidR="00246300" w:rsidRPr="00246300" w:rsidRDefault="00246300" w:rsidP="00246300">
            <w:pPr>
              <w:spacing w:after="160"/>
            </w:pPr>
            <w:r w:rsidRPr="00ED1A22">
              <w:t>Regularly assess the progress and effectiveness of each program and initiative</w:t>
            </w:r>
            <w:r w:rsidR="00804EC0">
              <w:t xml:space="preserve"> and report to the State </w:t>
            </w:r>
          </w:p>
        </w:tc>
        <w:tc>
          <w:tcPr>
            <w:tcW w:w="3080" w:type="dxa"/>
          </w:tcPr>
          <w:p w14:paraId="765B9E3A" w14:textId="08D4B48D" w:rsidR="00246300" w:rsidRPr="004C3221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4C3221">
              <w:rPr>
                <w:sz w:val="22"/>
                <w:szCs w:val="22"/>
              </w:rPr>
              <w:t>State Officers</w:t>
            </w:r>
          </w:p>
        </w:tc>
        <w:tc>
          <w:tcPr>
            <w:tcW w:w="1147" w:type="dxa"/>
          </w:tcPr>
          <w:p w14:paraId="33D21374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2140" w:type="dxa"/>
          </w:tcPr>
          <w:p w14:paraId="1D4110B3" w14:textId="540E31EA" w:rsidR="00246300" w:rsidRPr="00E2319F" w:rsidRDefault="00804EC0" w:rsidP="00246300">
            <w:pPr>
              <w:jc w:val="center"/>
              <w:rPr>
                <w:highlight w:val="yellow"/>
              </w:rPr>
            </w:pPr>
            <w:r>
              <w:t>Monthly</w:t>
            </w:r>
          </w:p>
        </w:tc>
      </w:tr>
      <w:tr w:rsidR="00246300" w14:paraId="1F3D859D" w14:textId="77777777" w:rsidTr="0012417F">
        <w:trPr>
          <w:trHeight w:val="734"/>
        </w:trPr>
        <w:tc>
          <w:tcPr>
            <w:tcW w:w="3420" w:type="dxa"/>
          </w:tcPr>
          <w:p w14:paraId="49F465A0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4500" w:type="dxa"/>
          </w:tcPr>
          <w:p w14:paraId="3FEB9107" w14:textId="27E78FBC" w:rsidR="00246300" w:rsidRPr="0012417F" w:rsidRDefault="00246300" w:rsidP="0012417F">
            <w:pPr>
              <w:spacing w:after="160"/>
            </w:pPr>
            <w:r w:rsidRPr="00ED1A22">
              <w:t xml:space="preserve">Gather feedback from members, stakeholders, and partners to identify </w:t>
            </w:r>
            <w:r w:rsidRPr="00ED1A22">
              <w:lastRenderedPageBreak/>
              <w:t>areas for improvement</w:t>
            </w:r>
            <w:r w:rsidR="00804EC0">
              <w:t xml:space="preserve"> and report to the </w:t>
            </w:r>
            <w:r w:rsidR="0012417F">
              <w:t>State.</w:t>
            </w:r>
          </w:p>
        </w:tc>
        <w:tc>
          <w:tcPr>
            <w:tcW w:w="3080" w:type="dxa"/>
          </w:tcPr>
          <w:p w14:paraId="487BE634" w14:textId="7EC889B6" w:rsidR="00246300" w:rsidRPr="004C3221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4C3221">
              <w:rPr>
                <w:sz w:val="22"/>
                <w:szCs w:val="22"/>
              </w:rPr>
              <w:lastRenderedPageBreak/>
              <w:t>State Officers</w:t>
            </w:r>
          </w:p>
        </w:tc>
        <w:tc>
          <w:tcPr>
            <w:tcW w:w="1147" w:type="dxa"/>
          </w:tcPr>
          <w:p w14:paraId="543B3D12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2140" w:type="dxa"/>
          </w:tcPr>
          <w:p w14:paraId="7FA2AFC1" w14:textId="73670198" w:rsidR="00246300" w:rsidRPr="00E2319F" w:rsidRDefault="00804EC0" w:rsidP="00246300">
            <w:pPr>
              <w:jc w:val="center"/>
              <w:rPr>
                <w:highlight w:val="yellow"/>
              </w:rPr>
            </w:pPr>
            <w:r>
              <w:t>Monthly</w:t>
            </w:r>
          </w:p>
        </w:tc>
      </w:tr>
      <w:tr w:rsidR="00246300" w14:paraId="0C90970A" w14:textId="77777777" w:rsidTr="0012417F">
        <w:trPr>
          <w:trHeight w:val="512"/>
        </w:trPr>
        <w:tc>
          <w:tcPr>
            <w:tcW w:w="3420" w:type="dxa"/>
          </w:tcPr>
          <w:p w14:paraId="163B8D50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4500" w:type="dxa"/>
          </w:tcPr>
          <w:p w14:paraId="05A8EF29" w14:textId="7D7FE582" w:rsidR="00246300" w:rsidRPr="00246300" w:rsidRDefault="00246300" w:rsidP="00246300">
            <w:pPr>
              <w:spacing w:after="160"/>
            </w:pPr>
            <w:r w:rsidRPr="00ED1A22">
              <w:t>Prepare periodic reports documenting the achievements and impact of the State Young Farmers Association's programs and initiatives.</w:t>
            </w:r>
          </w:p>
        </w:tc>
        <w:tc>
          <w:tcPr>
            <w:tcW w:w="3080" w:type="dxa"/>
          </w:tcPr>
          <w:p w14:paraId="3CEBBB1B" w14:textId="55FAA27D" w:rsidR="00246300" w:rsidRPr="004C3221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</w:pPr>
            <w:r w:rsidRPr="004C3221">
              <w:rPr>
                <w:sz w:val="22"/>
                <w:szCs w:val="22"/>
              </w:rPr>
              <w:t>State Officers</w:t>
            </w:r>
          </w:p>
        </w:tc>
        <w:tc>
          <w:tcPr>
            <w:tcW w:w="1147" w:type="dxa"/>
          </w:tcPr>
          <w:p w14:paraId="3A75D207" w14:textId="77777777" w:rsidR="00246300" w:rsidRPr="00E2319F" w:rsidRDefault="00246300" w:rsidP="00246300">
            <w:pPr>
              <w:rPr>
                <w:highlight w:val="yellow"/>
              </w:rPr>
            </w:pPr>
          </w:p>
        </w:tc>
        <w:tc>
          <w:tcPr>
            <w:tcW w:w="2140" w:type="dxa"/>
          </w:tcPr>
          <w:p w14:paraId="55071A81" w14:textId="6830C9EB" w:rsidR="00246300" w:rsidRPr="00E2319F" w:rsidRDefault="00804EC0" w:rsidP="00246300">
            <w:pPr>
              <w:jc w:val="center"/>
              <w:rPr>
                <w:highlight w:val="yellow"/>
              </w:rPr>
            </w:pPr>
            <w:r>
              <w:t xml:space="preserve">Monthly </w:t>
            </w:r>
          </w:p>
        </w:tc>
      </w:tr>
      <w:tr w:rsidR="00246300" w14:paraId="27EF7BB9" w14:textId="77777777" w:rsidTr="0012417F">
        <w:trPr>
          <w:trHeight w:val="734"/>
        </w:trPr>
        <w:tc>
          <w:tcPr>
            <w:tcW w:w="3420" w:type="dxa"/>
          </w:tcPr>
          <w:p w14:paraId="4864DDEF" w14:textId="77777777" w:rsidR="00246300" w:rsidRDefault="00246300" w:rsidP="00246300">
            <w:pPr>
              <w:jc w:val="both"/>
            </w:pPr>
          </w:p>
        </w:tc>
        <w:tc>
          <w:tcPr>
            <w:tcW w:w="4500" w:type="dxa"/>
          </w:tcPr>
          <w:p w14:paraId="60A2EF64" w14:textId="77777777" w:rsidR="00246300" w:rsidRDefault="00246300" w:rsidP="00246300">
            <w:pPr>
              <w:jc w:val="both"/>
            </w:pPr>
            <w:r>
              <w:t>State Fundraisers in addition to scholarship auction</w:t>
            </w:r>
          </w:p>
        </w:tc>
        <w:tc>
          <w:tcPr>
            <w:tcW w:w="3080" w:type="dxa"/>
          </w:tcPr>
          <w:p w14:paraId="65C6B9CD" w14:textId="77777777" w:rsidR="00246300" w:rsidRPr="00C92751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  <w:jc w:val="both"/>
            </w:pPr>
            <w:r w:rsidRPr="000F33D4">
              <w:rPr>
                <w:sz w:val="22"/>
                <w:szCs w:val="22"/>
              </w:rPr>
              <w:t>Executive Secretary</w:t>
            </w:r>
          </w:p>
          <w:p w14:paraId="13D2CB96" w14:textId="77777777" w:rsidR="00246300" w:rsidRDefault="00246300" w:rsidP="00246300">
            <w:pPr>
              <w:pStyle w:val="ListParagraph"/>
              <w:numPr>
                <w:ilvl w:val="0"/>
                <w:numId w:val="1"/>
              </w:numPr>
              <w:ind w:left="309" w:hanging="270"/>
              <w:jc w:val="both"/>
            </w:pPr>
            <w:r w:rsidRPr="000F33D4">
              <w:rPr>
                <w:sz w:val="22"/>
                <w:szCs w:val="22"/>
              </w:rPr>
              <w:t>State Officer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47" w:type="dxa"/>
          </w:tcPr>
          <w:p w14:paraId="18D8F25E" w14:textId="77777777" w:rsidR="00246300" w:rsidRDefault="00246300" w:rsidP="00246300">
            <w:pPr>
              <w:jc w:val="both"/>
            </w:pPr>
          </w:p>
        </w:tc>
        <w:tc>
          <w:tcPr>
            <w:tcW w:w="2140" w:type="dxa"/>
          </w:tcPr>
          <w:p w14:paraId="55D6AE74" w14:textId="77777777" w:rsidR="00246300" w:rsidRDefault="00246300" w:rsidP="00246300">
            <w:pPr>
              <w:jc w:val="center"/>
            </w:pPr>
            <w:r>
              <w:t>State Convention</w:t>
            </w:r>
          </w:p>
        </w:tc>
      </w:tr>
    </w:tbl>
    <w:p w14:paraId="2E35658E" w14:textId="77777777" w:rsidR="00E37DF6" w:rsidRDefault="00E37DF6" w:rsidP="00C17164"/>
    <w:sectPr w:rsidR="00E37DF6" w:rsidSect="00C17164">
      <w:headerReference w:type="default" r:id="rId7"/>
      <w:footerReference w:type="default" r:id="rId8"/>
      <w:pgSz w:w="15840" w:h="12240" w:orient="landscape"/>
      <w:pgMar w:top="480" w:right="1440" w:bottom="45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3585" w14:textId="77777777" w:rsidR="00224AFE" w:rsidRDefault="00224AFE" w:rsidP="000F33D4">
      <w:pPr>
        <w:spacing w:line="240" w:lineRule="auto"/>
      </w:pPr>
      <w:r>
        <w:separator/>
      </w:r>
    </w:p>
  </w:endnote>
  <w:endnote w:type="continuationSeparator" w:id="0">
    <w:p w14:paraId="69CA5BB9" w14:textId="77777777" w:rsidR="00224AFE" w:rsidRDefault="00224AFE" w:rsidP="000F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109560"/>
      <w:docPartObj>
        <w:docPartGallery w:val="Page Numbers (Bottom of Page)"/>
        <w:docPartUnique/>
      </w:docPartObj>
    </w:sdtPr>
    <w:sdtEndPr/>
    <w:sdtContent>
      <w:sdt>
        <w:sdtPr>
          <w:id w:val="-1190214145"/>
          <w:docPartObj>
            <w:docPartGallery w:val="Page Numbers (Top of Page)"/>
            <w:docPartUnique/>
          </w:docPartObj>
        </w:sdtPr>
        <w:sdtEndPr/>
        <w:sdtContent>
          <w:p w14:paraId="7BCD15D0" w14:textId="77777777" w:rsidR="00C92751" w:rsidRDefault="00C92751">
            <w:pPr>
              <w:pStyle w:val="Footer"/>
              <w:jc w:val="right"/>
            </w:pPr>
            <w:r>
              <w:t xml:space="preserve">Page </w:t>
            </w:r>
            <w:r w:rsidR="00C90D4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90D42">
              <w:rPr>
                <w:b/>
                <w:bCs/>
              </w:rPr>
              <w:fldChar w:fldCharType="separate"/>
            </w:r>
            <w:r w:rsidR="00FE72FE">
              <w:rPr>
                <w:b/>
                <w:bCs/>
                <w:noProof/>
              </w:rPr>
              <w:t>1</w:t>
            </w:r>
            <w:r w:rsidR="00C90D42">
              <w:rPr>
                <w:b/>
                <w:bCs/>
              </w:rPr>
              <w:fldChar w:fldCharType="end"/>
            </w:r>
            <w:r>
              <w:t xml:space="preserve"> of </w:t>
            </w:r>
            <w:r w:rsidR="00C17164">
              <w:rPr>
                <w:b/>
                <w:bCs/>
              </w:rPr>
              <w:t>3</w:t>
            </w:r>
          </w:p>
        </w:sdtContent>
      </w:sdt>
    </w:sdtContent>
  </w:sdt>
  <w:p w14:paraId="05CAC61A" w14:textId="77777777" w:rsidR="00C92751" w:rsidRDefault="00C9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19C6" w14:textId="77777777" w:rsidR="00224AFE" w:rsidRDefault="00224AFE" w:rsidP="000F33D4">
      <w:pPr>
        <w:spacing w:line="240" w:lineRule="auto"/>
      </w:pPr>
      <w:r>
        <w:separator/>
      </w:r>
    </w:p>
  </w:footnote>
  <w:footnote w:type="continuationSeparator" w:id="0">
    <w:p w14:paraId="47FD5490" w14:textId="77777777" w:rsidR="00224AFE" w:rsidRDefault="00224AFE" w:rsidP="000F3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9198" w14:textId="57432FF5" w:rsidR="000F33D4" w:rsidRPr="000F33D4" w:rsidRDefault="0012417F" w:rsidP="000F33D4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2024 </w:t>
    </w:r>
    <w:r w:rsidR="000F33D4" w:rsidRPr="000F33D4">
      <w:rPr>
        <w:b/>
        <w:u w:val="single"/>
      </w:rPr>
      <w:t>Program of Work</w:t>
    </w:r>
    <w:r>
      <w:rPr>
        <w:b/>
        <w:u w:val="single"/>
      </w:rPr>
      <w:t xml:space="preserve"> for State of Texas Young Farmers Association</w:t>
    </w:r>
    <w:r w:rsidR="000F33D4" w:rsidRPr="000F33D4">
      <w:rPr>
        <w:b/>
        <w:u w:val="single"/>
      </w:rPr>
      <w:t xml:space="preserve"> </w:t>
    </w:r>
  </w:p>
  <w:p w14:paraId="19DB5E65" w14:textId="77777777" w:rsidR="000F33D4" w:rsidRDefault="000F3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0E7"/>
    <w:multiLevelType w:val="hybridMultilevel"/>
    <w:tmpl w:val="A3C07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03E29"/>
    <w:multiLevelType w:val="hybridMultilevel"/>
    <w:tmpl w:val="CA606A92"/>
    <w:lvl w:ilvl="0" w:tplc="A0429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33166"/>
    <w:multiLevelType w:val="hybridMultilevel"/>
    <w:tmpl w:val="026A17CE"/>
    <w:lvl w:ilvl="0" w:tplc="A0429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A3802"/>
    <w:multiLevelType w:val="hybridMultilevel"/>
    <w:tmpl w:val="04E0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F3F99"/>
    <w:multiLevelType w:val="hybridMultilevel"/>
    <w:tmpl w:val="F8E4E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24BA8"/>
    <w:multiLevelType w:val="hybridMultilevel"/>
    <w:tmpl w:val="5FC6C65C"/>
    <w:lvl w:ilvl="0" w:tplc="B07C1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EF4D3E"/>
    <w:multiLevelType w:val="hybridMultilevel"/>
    <w:tmpl w:val="A4F25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436944">
    <w:abstractNumId w:val="3"/>
  </w:num>
  <w:num w:numId="2" w16cid:durableId="580018790">
    <w:abstractNumId w:val="6"/>
  </w:num>
  <w:num w:numId="3" w16cid:durableId="1559053653">
    <w:abstractNumId w:val="0"/>
  </w:num>
  <w:num w:numId="4" w16cid:durableId="1670600170">
    <w:abstractNumId w:val="4"/>
  </w:num>
  <w:num w:numId="5" w16cid:durableId="353724955">
    <w:abstractNumId w:val="2"/>
  </w:num>
  <w:num w:numId="6" w16cid:durableId="1008825624">
    <w:abstractNumId w:val="1"/>
  </w:num>
  <w:num w:numId="7" w16cid:durableId="470832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D4"/>
    <w:rsid w:val="000F33D4"/>
    <w:rsid w:val="00113680"/>
    <w:rsid w:val="0012417F"/>
    <w:rsid w:val="001F14BA"/>
    <w:rsid w:val="00221007"/>
    <w:rsid w:val="00221591"/>
    <w:rsid w:val="00224AFE"/>
    <w:rsid w:val="00246300"/>
    <w:rsid w:val="00276AF5"/>
    <w:rsid w:val="004B4D3A"/>
    <w:rsid w:val="004C3221"/>
    <w:rsid w:val="00596843"/>
    <w:rsid w:val="00644D24"/>
    <w:rsid w:val="0069648F"/>
    <w:rsid w:val="007513F3"/>
    <w:rsid w:val="00790311"/>
    <w:rsid w:val="007E2058"/>
    <w:rsid w:val="00804EC0"/>
    <w:rsid w:val="00857742"/>
    <w:rsid w:val="008A21A5"/>
    <w:rsid w:val="008B1594"/>
    <w:rsid w:val="00992F53"/>
    <w:rsid w:val="00A22FEA"/>
    <w:rsid w:val="00A96398"/>
    <w:rsid w:val="00B46CDC"/>
    <w:rsid w:val="00BF3AAE"/>
    <w:rsid w:val="00C17164"/>
    <w:rsid w:val="00C90D42"/>
    <w:rsid w:val="00C92751"/>
    <w:rsid w:val="00CA3DC5"/>
    <w:rsid w:val="00DC4D52"/>
    <w:rsid w:val="00E2319F"/>
    <w:rsid w:val="00E3706E"/>
    <w:rsid w:val="00E37DF6"/>
    <w:rsid w:val="00E44F8E"/>
    <w:rsid w:val="00FA0440"/>
    <w:rsid w:val="00FE72FE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61748"/>
  <w15:docId w15:val="{CDC215AD-1EBE-4DC7-9E4B-F2C47EE7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0C"/>
    <w:pPr>
      <w:spacing w:after="0"/>
    </w:pPr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3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D4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3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D4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Bland</dc:creator>
  <cp:lastModifiedBy>Sherry Free</cp:lastModifiedBy>
  <cp:revision>2</cp:revision>
  <cp:lastPrinted>2023-12-28T18:22:00Z</cp:lastPrinted>
  <dcterms:created xsi:type="dcterms:W3CDTF">2023-12-28T18:22:00Z</dcterms:created>
  <dcterms:modified xsi:type="dcterms:W3CDTF">2023-12-28T18:22:00Z</dcterms:modified>
</cp:coreProperties>
</file>